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F88E" w14:textId="6BC42693" w:rsidR="00FE47A8" w:rsidRDefault="00FE47A8" w:rsidP="00FE47A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Sihtasutuse Kodanikuühiskonna Sihtkapital nõukogu esimehele</w:t>
      </w:r>
    </w:p>
    <w:p w14:paraId="028CBCFD" w14:textId="63A57107" w:rsidR="00FE47A8" w:rsidRPr="00FE47A8" w:rsidRDefault="00BB3C85" w:rsidP="00FE47A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14</w:t>
      </w:r>
      <w:r w:rsidR="00FE47A8" w:rsidRPr="00FE47A8">
        <w:rPr>
          <w:rFonts w:ascii="Times New Roman" w:eastAsia="Times New Roman" w:hAnsi="Times New Roman" w:cs="Times New Roman"/>
          <w:bCs/>
        </w:rPr>
        <w:t>.10.2025.a.</w:t>
      </w:r>
    </w:p>
    <w:p w14:paraId="7070530E" w14:textId="77777777" w:rsidR="00FE47A8" w:rsidRDefault="00FE47A8" w:rsidP="00FE47A8">
      <w:pPr>
        <w:rPr>
          <w:rFonts w:ascii="Times New Roman" w:eastAsia="Times New Roman" w:hAnsi="Times New Roman" w:cs="Times New Roman"/>
          <w:b/>
        </w:rPr>
      </w:pPr>
    </w:p>
    <w:p w14:paraId="4FF8C63F" w14:textId="77777777" w:rsidR="00FE47A8" w:rsidRDefault="00FE47A8" w:rsidP="00FE47A8">
      <w:pPr>
        <w:rPr>
          <w:rFonts w:ascii="Times New Roman" w:eastAsia="Times New Roman" w:hAnsi="Times New Roman" w:cs="Times New Roman"/>
          <w:b/>
        </w:rPr>
      </w:pPr>
    </w:p>
    <w:p w14:paraId="718814AD" w14:textId="2C821B42" w:rsidR="00FE47A8" w:rsidRPr="00FE47A8" w:rsidRDefault="00FE47A8" w:rsidP="00FE47A8">
      <w:pPr>
        <w:rPr>
          <w:rFonts w:ascii="Times New Roman" w:eastAsia="Times New Roman" w:hAnsi="Times New Roman" w:cs="Times New Roman"/>
          <w:bCs/>
        </w:rPr>
      </w:pPr>
      <w:r w:rsidRPr="00FE47A8">
        <w:rPr>
          <w:rFonts w:ascii="Times New Roman" w:eastAsia="Times New Roman" w:hAnsi="Times New Roman" w:cs="Times New Roman"/>
          <w:bCs/>
        </w:rPr>
        <w:t>Taotlus</w:t>
      </w:r>
    </w:p>
    <w:p w14:paraId="74516519" w14:textId="77777777" w:rsidR="00FE47A8" w:rsidRPr="00FE47A8" w:rsidRDefault="00FE47A8" w:rsidP="00FE47A8">
      <w:pPr>
        <w:rPr>
          <w:rFonts w:ascii="Times New Roman" w:eastAsia="Times New Roman" w:hAnsi="Times New Roman" w:cs="Times New Roman"/>
          <w:bCs/>
        </w:rPr>
      </w:pPr>
    </w:p>
    <w:p w14:paraId="0C1346C2" w14:textId="31B1543F" w:rsidR="00BB3C85" w:rsidRPr="00BB3C85" w:rsidRDefault="00BB3C85" w:rsidP="00FE47A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1. </w:t>
      </w:r>
      <w:r w:rsidRPr="00BB3C85">
        <w:rPr>
          <w:rFonts w:ascii="Times New Roman" w:eastAsia="Times New Roman" w:hAnsi="Times New Roman" w:cs="Times New Roman"/>
          <w:bCs/>
        </w:rPr>
        <w:t xml:space="preserve">SA Kodanikuühiskonna Sihtkapitali </w:t>
      </w:r>
      <w:r w:rsidR="00BB6192">
        <w:rPr>
          <w:rFonts w:ascii="Times New Roman" w:eastAsia="Times New Roman" w:hAnsi="Times New Roman" w:cs="Times New Roman"/>
          <w:bCs/>
        </w:rPr>
        <w:t xml:space="preserve"> (KÜSK) </w:t>
      </w:r>
      <w:r w:rsidRPr="00BB3C85">
        <w:rPr>
          <w:rFonts w:ascii="Times New Roman" w:eastAsia="Times New Roman" w:hAnsi="Times New Roman" w:cs="Times New Roman"/>
          <w:bCs/>
        </w:rPr>
        <w:t>nõukogu</w:t>
      </w:r>
      <w:r>
        <w:rPr>
          <w:rFonts w:ascii="Times New Roman" w:eastAsia="Times New Roman" w:hAnsi="Times New Roman" w:cs="Times New Roman"/>
          <w:bCs/>
        </w:rPr>
        <w:t xml:space="preserve"> on 16.10.2025.a</w:t>
      </w:r>
      <w:r w:rsidRPr="00BB3C85">
        <w:rPr>
          <w:rFonts w:ascii="Times New Roman" w:eastAsia="Times New Roman" w:hAnsi="Times New Roman" w:cs="Times New Roman"/>
          <w:bCs/>
        </w:rPr>
        <w:t xml:space="preserve"> koosolek</w:t>
      </w:r>
      <w:r>
        <w:rPr>
          <w:rFonts w:ascii="Times New Roman" w:eastAsia="Times New Roman" w:hAnsi="Times New Roman" w:cs="Times New Roman"/>
          <w:bCs/>
        </w:rPr>
        <w:t>ul (koosoleku protokoll</w:t>
      </w:r>
      <w:r w:rsidRPr="00BB3C85">
        <w:rPr>
          <w:rFonts w:ascii="Times New Roman" w:eastAsia="Times New Roman" w:hAnsi="Times New Roman" w:cs="Times New Roman"/>
          <w:bCs/>
        </w:rPr>
        <w:t xml:space="preserve"> nr VI-25</w:t>
      </w:r>
      <w:r>
        <w:rPr>
          <w:rFonts w:ascii="Times New Roman" w:eastAsia="Times New Roman" w:hAnsi="Times New Roman" w:cs="Times New Roman"/>
          <w:bCs/>
        </w:rPr>
        <w:t xml:space="preserve">, punkt 3) teinud </w:t>
      </w:r>
      <w:r w:rsidRPr="00BB3C85">
        <w:rPr>
          <w:rFonts w:ascii="Times New Roman" w:eastAsia="Times New Roman" w:hAnsi="Times New Roman" w:cs="Times New Roman"/>
          <w:bCs/>
        </w:rPr>
        <w:t>ettepaneku, et nõukogu liige võtaks taotluse nr OT/2025/2 taotlusvoorust tagasi.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BB3C85">
        <w:rPr>
          <w:rFonts w:ascii="Times New Roman" w:eastAsia="Times New Roman" w:hAnsi="Times New Roman" w:cs="Times New Roman"/>
          <w:b/>
        </w:rPr>
        <w:t xml:space="preserve">Käesolevaga </w:t>
      </w:r>
      <w:r>
        <w:rPr>
          <w:rFonts w:ascii="Times New Roman" w:eastAsia="Times New Roman" w:hAnsi="Times New Roman" w:cs="Times New Roman"/>
          <w:b/>
        </w:rPr>
        <w:t>annan teada</w:t>
      </w:r>
      <w:r w:rsidRPr="00BB3C85">
        <w:rPr>
          <w:rFonts w:ascii="Times New Roman" w:eastAsia="Times New Roman" w:hAnsi="Times New Roman" w:cs="Times New Roman"/>
          <w:b/>
        </w:rPr>
        <w:t>, et SA Keskkonnaõiguse Keskus</w:t>
      </w:r>
      <w:r w:rsidR="00BB6192">
        <w:rPr>
          <w:rFonts w:ascii="Times New Roman" w:eastAsia="Times New Roman" w:hAnsi="Times New Roman" w:cs="Times New Roman"/>
          <w:b/>
        </w:rPr>
        <w:t xml:space="preserve"> (KÕK)</w:t>
      </w:r>
      <w:r w:rsidRPr="00BB3C85">
        <w:rPr>
          <w:rFonts w:ascii="Times New Roman" w:eastAsia="Times New Roman" w:hAnsi="Times New Roman" w:cs="Times New Roman"/>
          <w:b/>
        </w:rPr>
        <w:t xml:space="preserve"> ei võta taotlust OT/2025/2 tagasi ning palun</w:t>
      </w:r>
      <w:r w:rsidR="00BB619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B6192">
        <w:rPr>
          <w:rFonts w:ascii="Times New Roman" w:eastAsia="Times New Roman" w:hAnsi="Times New Roman" w:cs="Times New Roman"/>
          <w:b/>
        </w:rPr>
        <w:t>KÜSKil</w:t>
      </w:r>
      <w:proofErr w:type="spellEnd"/>
      <w:r w:rsidRPr="00BB3C85">
        <w:rPr>
          <w:rFonts w:ascii="Times New Roman" w:eastAsia="Times New Roman" w:hAnsi="Times New Roman" w:cs="Times New Roman"/>
          <w:b/>
        </w:rPr>
        <w:t xml:space="preserve"> teha esitatud taotluse osas otsus lähtuvalt kehtivast </w:t>
      </w:r>
      <w:r w:rsidRPr="00BB3C85">
        <w:rPr>
          <w:rFonts w:ascii="Times New Roman" w:eastAsia="Times New Roman" w:hAnsi="Times New Roman" w:cs="Times New Roman"/>
          <w:b/>
        </w:rPr>
        <w:t>kodanikuühiskonna rahvusvahelise koostöö toetamise tingimuse</w:t>
      </w:r>
      <w:r w:rsidRPr="00BB3C85">
        <w:rPr>
          <w:rFonts w:ascii="Times New Roman" w:eastAsia="Times New Roman" w:hAnsi="Times New Roman" w:cs="Times New Roman"/>
          <w:b/>
        </w:rPr>
        <w:t>test</w:t>
      </w:r>
      <w:r w:rsidRPr="00BB3C85">
        <w:rPr>
          <w:rFonts w:ascii="Times New Roman" w:eastAsia="Times New Roman" w:hAnsi="Times New Roman" w:cs="Times New Roman"/>
          <w:b/>
        </w:rPr>
        <w:t xml:space="preserve"> ja korra</w:t>
      </w:r>
      <w:r w:rsidRPr="00BB3C85">
        <w:rPr>
          <w:rFonts w:ascii="Times New Roman" w:eastAsia="Times New Roman" w:hAnsi="Times New Roman" w:cs="Times New Roman"/>
          <w:b/>
        </w:rPr>
        <w:t>st.</w:t>
      </w:r>
    </w:p>
    <w:p w14:paraId="33CF68F5" w14:textId="1DF86052" w:rsidR="00FE47A8" w:rsidRDefault="00BB3C85" w:rsidP="00FE47A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 </w:t>
      </w:r>
      <w:r w:rsidR="00BB6192">
        <w:rPr>
          <w:rFonts w:ascii="Times New Roman" w:eastAsia="Times New Roman" w:hAnsi="Times New Roman" w:cs="Times New Roman"/>
          <w:bCs/>
        </w:rPr>
        <w:t xml:space="preserve">Ühtlasi teatan oma soovist </w:t>
      </w:r>
      <w:r w:rsidR="00BB6192" w:rsidRPr="00BB6192">
        <w:rPr>
          <w:rFonts w:ascii="Times New Roman" w:eastAsia="Times New Roman" w:hAnsi="Times New Roman" w:cs="Times New Roman"/>
          <w:b/>
        </w:rPr>
        <w:t xml:space="preserve">tagasi astuda </w:t>
      </w:r>
      <w:proofErr w:type="spellStart"/>
      <w:r w:rsidR="00BB6192" w:rsidRPr="00BB6192">
        <w:rPr>
          <w:rFonts w:ascii="Times New Roman" w:eastAsia="Times New Roman" w:hAnsi="Times New Roman" w:cs="Times New Roman"/>
          <w:b/>
        </w:rPr>
        <w:t>KÜSKi</w:t>
      </w:r>
      <w:proofErr w:type="spellEnd"/>
      <w:r w:rsidR="00BB6192" w:rsidRPr="00BB6192">
        <w:rPr>
          <w:rFonts w:ascii="Times New Roman" w:eastAsia="Times New Roman" w:hAnsi="Times New Roman" w:cs="Times New Roman"/>
          <w:b/>
        </w:rPr>
        <w:t xml:space="preserve"> nõukogu liikme kohalt</w:t>
      </w:r>
      <w:r w:rsidR="00BB6192">
        <w:rPr>
          <w:rFonts w:ascii="Times New Roman" w:eastAsia="Times New Roman" w:hAnsi="Times New Roman" w:cs="Times New Roman"/>
          <w:bCs/>
        </w:rPr>
        <w:t xml:space="preserve"> vastavalt </w:t>
      </w:r>
      <w:proofErr w:type="spellStart"/>
      <w:r w:rsidR="00BB6192">
        <w:rPr>
          <w:rFonts w:ascii="Times New Roman" w:eastAsia="Times New Roman" w:hAnsi="Times New Roman" w:cs="Times New Roman"/>
          <w:bCs/>
        </w:rPr>
        <w:t>KÜSKi</w:t>
      </w:r>
      <w:proofErr w:type="spellEnd"/>
      <w:r w:rsidR="00BB6192">
        <w:rPr>
          <w:rFonts w:ascii="Times New Roman" w:eastAsia="Times New Roman" w:hAnsi="Times New Roman" w:cs="Times New Roman"/>
          <w:bCs/>
        </w:rPr>
        <w:t xml:space="preserve"> põhikirja punktile 4.5</w:t>
      </w:r>
      <w:r w:rsidR="00FE47A8">
        <w:rPr>
          <w:rFonts w:ascii="Times New Roman" w:eastAsia="Times New Roman" w:hAnsi="Times New Roman" w:cs="Times New Roman"/>
          <w:bCs/>
        </w:rPr>
        <w:t>.</w:t>
      </w:r>
    </w:p>
    <w:p w14:paraId="30098676" w14:textId="00C08D14" w:rsidR="00BB6192" w:rsidRPr="00BB6192" w:rsidRDefault="00BB6192" w:rsidP="00FE47A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3. Tingimusel, et KÜSK teeb taotluse OT/2025/2 kohta rahastamisotsuse lähtuvalt kehtivast </w:t>
      </w:r>
      <w:r w:rsidRPr="00BB6192">
        <w:rPr>
          <w:rFonts w:ascii="Times New Roman" w:eastAsia="Times New Roman" w:hAnsi="Times New Roman" w:cs="Times New Roman"/>
          <w:bCs/>
        </w:rPr>
        <w:t>kodanikuühiskonna rahvusvahelise koostöö toetamise tingimusetest ja korrast</w:t>
      </w:r>
      <w:r>
        <w:rPr>
          <w:rFonts w:ascii="Times New Roman" w:eastAsia="Times New Roman" w:hAnsi="Times New Roman" w:cs="Times New Roman"/>
          <w:bCs/>
        </w:rPr>
        <w:t xml:space="preserve">, palun jätta menetlemata </w:t>
      </w:r>
      <w:proofErr w:type="spellStart"/>
      <w:r>
        <w:rPr>
          <w:rFonts w:ascii="Times New Roman" w:eastAsia="Times New Roman" w:hAnsi="Times New Roman" w:cs="Times New Roman"/>
          <w:bCs/>
        </w:rPr>
        <w:t>KÕKi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poolt 8.10.2025.a esitatud vaie.</w:t>
      </w:r>
    </w:p>
    <w:p w14:paraId="14D4E16B" w14:textId="77777777" w:rsidR="00FE47A8" w:rsidRPr="00FE47A8" w:rsidRDefault="00FE47A8" w:rsidP="00FE47A8">
      <w:pPr>
        <w:rPr>
          <w:rFonts w:ascii="Times New Roman" w:eastAsia="Times New Roman" w:hAnsi="Times New Roman" w:cs="Times New Roman"/>
          <w:bCs/>
        </w:rPr>
      </w:pPr>
    </w:p>
    <w:p w14:paraId="1F887C6B" w14:textId="5CD1903F" w:rsidR="00FE47A8" w:rsidRPr="00FE47A8" w:rsidRDefault="00FE47A8" w:rsidP="00FE47A8">
      <w:pPr>
        <w:rPr>
          <w:rFonts w:ascii="Times New Roman" w:eastAsia="Times New Roman" w:hAnsi="Times New Roman" w:cs="Times New Roman"/>
          <w:bCs/>
        </w:rPr>
      </w:pPr>
      <w:r w:rsidRPr="00FE47A8">
        <w:rPr>
          <w:rFonts w:ascii="Times New Roman" w:eastAsia="Times New Roman" w:hAnsi="Times New Roman" w:cs="Times New Roman"/>
          <w:bCs/>
        </w:rPr>
        <w:t>Lugupidamisega</w:t>
      </w:r>
    </w:p>
    <w:p w14:paraId="4C4DBE41" w14:textId="77777777" w:rsidR="00FE47A8" w:rsidRPr="00FE47A8" w:rsidRDefault="00FE47A8" w:rsidP="00FE47A8">
      <w:pPr>
        <w:rPr>
          <w:rFonts w:ascii="Times New Roman" w:eastAsia="Times New Roman" w:hAnsi="Times New Roman" w:cs="Times New Roman"/>
          <w:bCs/>
        </w:rPr>
      </w:pPr>
    </w:p>
    <w:p w14:paraId="5E942B39" w14:textId="4674967E" w:rsidR="00FE47A8" w:rsidRPr="00FE47A8" w:rsidRDefault="00FE47A8" w:rsidP="00FE47A8">
      <w:pPr>
        <w:rPr>
          <w:rFonts w:ascii="Times New Roman" w:eastAsia="Times New Roman" w:hAnsi="Times New Roman" w:cs="Times New Roman"/>
          <w:bCs/>
        </w:rPr>
      </w:pPr>
      <w:r w:rsidRPr="00FE47A8">
        <w:rPr>
          <w:rFonts w:ascii="Times New Roman" w:eastAsia="Times New Roman" w:hAnsi="Times New Roman" w:cs="Times New Roman"/>
          <w:bCs/>
        </w:rPr>
        <w:t>Tarmo Treimann</w:t>
      </w:r>
    </w:p>
    <w:p w14:paraId="20A5C7D6" w14:textId="57583ED0" w:rsidR="00FE47A8" w:rsidRDefault="00BB3C8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Sihtasutuse Keskkonnaõiguse Keskus juhatuse liige</w:t>
      </w:r>
    </w:p>
    <w:p w14:paraId="017062DE" w14:textId="0BFE2CE3" w:rsidR="00BB3C85" w:rsidRPr="00FE47A8" w:rsidRDefault="00BB3C85">
      <w:pPr>
        <w:rPr>
          <w:bCs/>
        </w:rPr>
      </w:pPr>
      <w:r>
        <w:rPr>
          <w:rFonts w:ascii="Times New Roman" w:eastAsia="Times New Roman" w:hAnsi="Times New Roman" w:cs="Times New Roman"/>
          <w:bCs/>
        </w:rPr>
        <w:t>Sihtasutuse Kodanikuühiskonna Sihtkapital nõukogu liige.</w:t>
      </w:r>
    </w:p>
    <w:sectPr w:rsidR="00BB3C85" w:rsidRPr="00FE4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A8"/>
    <w:rsid w:val="00123511"/>
    <w:rsid w:val="009675DC"/>
    <w:rsid w:val="00BB3C85"/>
    <w:rsid w:val="00BB6192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3E34"/>
  <w15:chartTrackingRefBased/>
  <w15:docId w15:val="{ADF206AF-ABA0-41D4-831C-C752586F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7A8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E47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E47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E47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E47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E47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E47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E47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E47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E47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E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E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E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E47A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E47A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E47A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E47A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E47A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E47A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FE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7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FE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E47A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FE47A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E47A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FE47A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E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E47A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E4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Treimann</dc:creator>
  <cp:keywords/>
  <dc:description/>
  <cp:lastModifiedBy>Tarmo Treimann</cp:lastModifiedBy>
  <cp:revision>2</cp:revision>
  <dcterms:created xsi:type="dcterms:W3CDTF">2025-10-13T12:45:00Z</dcterms:created>
  <dcterms:modified xsi:type="dcterms:W3CDTF">2025-10-13T12:45:00Z</dcterms:modified>
</cp:coreProperties>
</file>